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4673"/>
      </w:tblGrid>
      <w:tr w:rsidR="0055764F" w:rsidTr="00111AE1">
        <w:tc>
          <w:tcPr>
            <w:tcW w:w="5103" w:type="dxa"/>
          </w:tcPr>
          <w:p w:rsidR="0055764F" w:rsidRDefault="0055764F"/>
        </w:tc>
        <w:tc>
          <w:tcPr>
            <w:tcW w:w="4673" w:type="dxa"/>
          </w:tcPr>
          <w:p w:rsidR="0055764F" w:rsidRDefault="00111A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66F7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5764F" w:rsidRPr="0055764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55BED" w:rsidRDefault="00555BE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764F" w:rsidRPr="0055764F" w:rsidRDefault="0055764F" w:rsidP="00C66F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а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дминистративн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ому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регламент</w:t>
            </w:r>
            <w:r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>у</w:t>
            </w:r>
            <w:r w:rsidRPr="00BE050C">
              <w:rPr>
                <w:rFonts w:ascii="Times New Roman" w:eastAsia="Times New Roman" w:hAnsi="Times New Roman" w:cs="Times New Roman"/>
                <w:spacing w:val="-3"/>
                <w:sz w:val="28"/>
                <w:szCs w:val="28"/>
                <w:lang w:eastAsia="ru-RU"/>
              </w:rPr>
              <w:t xml:space="preserve"> предоставления муниципальной услуги </w:t>
            </w:r>
            <w:r w:rsidRPr="00BE050C">
              <w:rPr>
                <w:rFonts w:ascii="Times New Roman" w:eastAsia="Times New Roman" w:hAnsi="Times New Roman" w:cs="Times New Roman"/>
                <w:spacing w:val="-2"/>
                <w:sz w:val="28"/>
                <w:szCs w:val="28"/>
                <w:lang w:eastAsia="ru-RU"/>
              </w:rPr>
              <w:t>«</w:t>
            </w:r>
            <w:r w:rsidR="00B543EF" w:rsidRPr="00492B09">
              <w:rPr>
                <w:rFonts w:ascii="Times New Roman" w:hAnsi="Times New Roman" w:cs="Times New Roman"/>
                <w:sz w:val="28"/>
                <w:szCs w:val="28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eastAsia="ru-RU"/>
              </w:rPr>
              <w:t>»</w:t>
            </w:r>
          </w:p>
        </w:tc>
      </w:tr>
    </w:tbl>
    <w:p w:rsidR="0055764F" w:rsidRPr="00555BED" w:rsidRDefault="0055764F" w:rsidP="00555BED">
      <w:pPr>
        <w:pStyle w:val="ac"/>
        <w:rPr>
          <w:rFonts w:ascii="Times New Roman" w:hAnsi="Times New Roman" w:cs="Times New Roman"/>
          <w:sz w:val="28"/>
          <w:szCs w:val="28"/>
        </w:rPr>
      </w:pPr>
    </w:p>
    <w:p w:rsidR="00555BED" w:rsidRPr="00555BED" w:rsidRDefault="00555BED" w:rsidP="00555BED">
      <w:pPr>
        <w:pStyle w:val="ac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764F" w:rsidRPr="00555BED" w:rsidRDefault="00555BED" w:rsidP="0055764F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Перечень </w:t>
      </w:r>
      <w:r w:rsidR="0055764F" w:rsidRPr="00555BED">
        <w:rPr>
          <w:rFonts w:ascii="Times New Roman" w:hAnsi="Times New Roman" w:cs="Times New Roman"/>
          <w:b w:val="0"/>
          <w:color w:val="auto"/>
          <w:sz w:val="28"/>
          <w:szCs w:val="28"/>
        </w:rPr>
        <w:t>условных обозначений и сокращений</w:t>
      </w:r>
    </w:p>
    <w:p w:rsidR="0055764F" w:rsidRPr="0055764F" w:rsidRDefault="0055764F" w:rsidP="0055764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37F7" w:rsidRPr="004737F7" w:rsidRDefault="004737F7" w:rsidP="00473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6011"/>
      <w:r w:rsidRPr="004737F7">
        <w:rPr>
          <w:rFonts w:ascii="Times New Roman" w:hAnsi="Times New Roman" w:cs="Times New Roman"/>
          <w:sz w:val="28"/>
          <w:szCs w:val="28"/>
        </w:rPr>
        <w:t>1.</w:t>
      </w:r>
      <w:r w:rsidR="00E75DD1">
        <w:rPr>
          <w:rFonts w:ascii="Times New Roman" w:hAnsi="Times New Roman" w:cs="Times New Roman"/>
          <w:sz w:val="28"/>
          <w:szCs w:val="28"/>
        </w:rPr>
        <w:t> </w:t>
      </w:r>
      <w:r w:rsidRPr="004737F7">
        <w:rPr>
          <w:rFonts w:ascii="Times New Roman" w:hAnsi="Times New Roman" w:cs="Times New Roman"/>
          <w:sz w:val="28"/>
          <w:szCs w:val="28"/>
        </w:rPr>
        <w:t>Регламент - административный регламент предоставления администрацией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37F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DB59A9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4737F7">
        <w:rPr>
          <w:rFonts w:ascii="Times New Roman" w:hAnsi="Times New Roman" w:cs="Times New Roman"/>
          <w:sz w:val="28"/>
          <w:szCs w:val="28"/>
        </w:rPr>
        <w:t xml:space="preserve"> муниципальной услуги </w:t>
      </w:r>
      <w:r w:rsidR="00384A11">
        <w:rPr>
          <w:rFonts w:ascii="Times New Roman" w:hAnsi="Times New Roman" w:cs="Times New Roman"/>
          <w:sz w:val="28"/>
          <w:szCs w:val="28"/>
        </w:rPr>
        <w:t>«</w:t>
      </w:r>
      <w:r w:rsidR="00384A11" w:rsidRPr="00492B09">
        <w:rPr>
          <w:rFonts w:ascii="Times New Roman" w:hAnsi="Times New Roman" w:cs="Times New Roman"/>
          <w:sz w:val="28"/>
          <w:szCs w:val="28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384A11">
        <w:rPr>
          <w:rFonts w:ascii="Times New Roman" w:hAnsi="Times New Roman" w:cs="Times New Roman"/>
          <w:sz w:val="28"/>
          <w:szCs w:val="28"/>
        </w:rPr>
        <w:t>»</w:t>
      </w:r>
      <w:r w:rsidRPr="004737F7">
        <w:rPr>
          <w:rFonts w:ascii="Times New Roman" w:hAnsi="Times New Roman" w:cs="Times New Roman"/>
          <w:sz w:val="28"/>
          <w:szCs w:val="28"/>
        </w:rPr>
        <w:t>.</w:t>
      </w:r>
    </w:p>
    <w:p w:rsidR="004737F7" w:rsidRPr="004737F7" w:rsidRDefault="004737F7" w:rsidP="00473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7F7">
        <w:rPr>
          <w:rFonts w:ascii="Times New Roman" w:hAnsi="Times New Roman" w:cs="Times New Roman"/>
          <w:sz w:val="28"/>
          <w:szCs w:val="28"/>
        </w:rPr>
        <w:t>2.</w:t>
      </w:r>
      <w:r w:rsidR="00E75DD1">
        <w:rPr>
          <w:rFonts w:ascii="Times New Roman" w:hAnsi="Times New Roman" w:cs="Times New Roman"/>
          <w:sz w:val="28"/>
          <w:szCs w:val="28"/>
        </w:rPr>
        <w:t> </w:t>
      </w:r>
      <w:r w:rsidRPr="004737F7">
        <w:rPr>
          <w:rFonts w:ascii="Times New Roman" w:hAnsi="Times New Roman" w:cs="Times New Roman"/>
          <w:sz w:val="28"/>
          <w:szCs w:val="28"/>
        </w:rPr>
        <w:t xml:space="preserve">Муниципальная услуга - муниципальная услуга по </w:t>
      </w:r>
      <w:r w:rsidR="00384A11">
        <w:rPr>
          <w:rFonts w:ascii="Times New Roman" w:hAnsi="Times New Roman" w:cs="Times New Roman"/>
          <w:sz w:val="28"/>
          <w:szCs w:val="28"/>
        </w:rPr>
        <w:t>в</w:t>
      </w:r>
      <w:r w:rsidR="00384A11" w:rsidRPr="00492B09">
        <w:rPr>
          <w:rFonts w:ascii="Times New Roman" w:hAnsi="Times New Roman" w:cs="Times New Roman"/>
          <w:sz w:val="28"/>
          <w:szCs w:val="28"/>
        </w:rPr>
        <w:t>ыдач</w:t>
      </w:r>
      <w:r w:rsidR="00384A11">
        <w:rPr>
          <w:rFonts w:ascii="Times New Roman" w:hAnsi="Times New Roman" w:cs="Times New Roman"/>
          <w:sz w:val="28"/>
          <w:szCs w:val="28"/>
        </w:rPr>
        <w:t>е</w:t>
      </w:r>
      <w:r w:rsidR="00384A11" w:rsidRPr="00492B09">
        <w:rPr>
          <w:rFonts w:ascii="Times New Roman" w:hAnsi="Times New Roman" w:cs="Times New Roman"/>
          <w:sz w:val="28"/>
          <w:szCs w:val="28"/>
        </w:rPr>
        <w:t xml:space="preserve">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Pr="004737F7">
        <w:rPr>
          <w:rFonts w:ascii="Times New Roman" w:hAnsi="Times New Roman" w:cs="Times New Roman"/>
          <w:sz w:val="28"/>
          <w:szCs w:val="28"/>
        </w:rPr>
        <w:t>.</w:t>
      </w:r>
    </w:p>
    <w:p w:rsidR="004737F7" w:rsidRDefault="004737F7" w:rsidP="00473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7F7">
        <w:rPr>
          <w:rFonts w:ascii="Times New Roman" w:hAnsi="Times New Roman" w:cs="Times New Roman"/>
          <w:sz w:val="28"/>
          <w:szCs w:val="28"/>
        </w:rPr>
        <w:t>3.</w:t>
      </w:r>
      <w:r w:rsidR="00E75DD1">
        <w:rPr>
          <w:rFonts w:ascii="Times New Roman" w:hAnsi="Times New Roman" w:cs="Times New Roman"/>
          <w:sz w:val="28"/>
          <w:szCs w:val="28"/>
        </w:rPr>
        <w:t> </w:t>
      </w:r>
      <w:r w:rsidRPr="004737F7">
        <w:rPr>
          <w:rFonts w:ascii="Times New Roman" w:hAnsi="Times New Roman" w:cs="Times New Roman"/>
          <w:sz w:val="28"/>
          <w:szCs w:val="28"/>
        </w:rPr>
        <w:t>Орган, предоставляющий муниципальную услугу, - администрация муниципального</w:t>
      </w:r>
      <w:r w:rsidR="00DB238C">
        <w:rPr>
          <w:rFonts w:ascii="Times New Roman" w:hAnsi="Times New Roman" w:cs="Times New Roman"/>
          <w:sz w:val="28"/>
          <w:szCs w:val="28"/>
        </w:rPr>
        <w:t xml:space="preserve"> </w:t>
      </w:r>
      <w:r w:rsidRPr="004737F7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F01F6F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4737F7">
        <w:rPr>
          <w:rFonts w:ascii="Times New Roman" w:hAnsi="Times New Roman" w:cs="Times New Roman"/>
          <w:sz w:val="28"/>
          <w:szCs w:val="28"/>
        </w:rPr>
        <w:t>.</w:t>
      </w:r>
    </w:p>
    <w:p w:rsidR="00E75DD1" w:rsidRPr="004737F7" w:rsidRDefault="00E75DD1" w:rsidP="00E75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4 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Pr="007757F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Темрюкский муниципальный район Краснодарского края.</w:t>
      </w:r>
    </w:p>
    <w:p w:rsidR="004737F7" w:rsidRPr="004737F7" w:rsidRDefault="00E75DD1" w:rsidP="00473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737F7" w:rsidRPr="004737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737F7" w:rsidRPr="004737F7">
        <w:rPr>
          <w:rFonts w:ascii="Times New Roman" w:hAnsi="Times New Roman" w:cs="Times New Roman"/>
          <w:sz w:val="28"/>
          <w:szCs w:val="28"/>
        </w:rPr>
        <w:t xml:space="preserve">Уполномоченный орган - </w:t>
      </w:r>
      <w:r w:rsidR="00505395" w:rsidRPr="00EE6978">
        <w:rPr>
          <w:rFonts w:ascii="Times New Roman" w:hAnsi="Times New Roman" w:cs="Times New Roman"/>
          <w:sz w:val="28"/>
          <w:szCs w:val="28"/>
        </w:rPr>
        <w:t>управление архитектуры и градостроительства администрации муниципального образования Темрюкский муниципальный район Краснодарского края</w:t>
      </w:r>
      <w:r w:rsidR="004737F7" w:rsidRPr="004737F7">
        <w:rPr>
          <w:rFonts w:ascii="Times New Roman" w:hAnsi="Times New Roman" w:cs="Times New Roman"/>
          <w:sz w:val="28"/>
          <w:szCs w:val="28"/>
        </w:rPr>
        <w:t>.</w:t>
      </w:r>
    </w:p>
    <w:p w:rsidR="004737F7" w:rsidRDefault="00E75DD1" w:rsidP="00473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737F7" w:rsidRPr="004737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737F7" w:rsidRPr="004737F7">
        <w:rPr>
          <w:rFonts w:ascii="Times New Roman" w:hAnsi="Times New Roman" w:cs="Times New Roman"/>
          <w:sz w:val="28"/>
          <w:szCs w:val="28"/>
        </w:rPr>
        <w:t>Заявители - физические лица, получившие государственный сертификат на материнский</w:t>
      </w:r>
      <w:r w:rsidR="00DB238C" w:rsidRPr="004737F7">
        <w:rPr>
          <w:rFonts w:ascii="Times New Roman" w:hAnsi="Times New Roman" w:cs="Times New Roman"/>
          <w:sz w:val="28"/>
          <w:szCs w:val="28"/>
        </w:rPr>
        <w:t xml:space="preserve"> </w:t>
      </w:r>
      <w:r w:rsidR="004737F7" w:rsidRPr="004737F7">
        <w:rPr>
          <w:rFonts w:ascii="Times New Roman" w:hAnsi="Times New Roman" w:cs="Times New Roman"/>
          <w:sz w:val="28"/>
          <w:szCs w:val="28"/>
        </w:rPr>
        <w:t>(семейный) капитал.</w:t>
      </w:r>
    </w:p>
    <w:p w:rsidR="00E75DD1" w:rsidRPr="004737F7" w:rsidRDefault="00E75DD1" w:rsidP="00E75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644D80">
        <w:rPr>
          <w:rFonts w:ascii="Times New Roman" w:hAnsi="Times New Roman" w:cs="Times New Roman"/>
          <w:sz w:val="28"/>
          <w:szCs w:val="28"/>
        </w:rPr>
        <w:t>Представитель заявителя – представитель, наделенный соответствующими полномочиями.</w:t>
      </w:r>
    </w:p>
    <w:p w:rsidR="004737F7" w:rsidRPr="004737F7" w:rsidRDefault="00E75DD1" w:rsidP="00473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737F7" w:rsidRPr="004737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05395"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Категории (признаки) заявителей</w:t>
      </w:r>
      <w:r w:rsidR="00505395" w:rsidRPr="00EE6978">
        <w:rPr>
          <w:rFonts w:ascii="Times New Roman" w:hAnsi="Times New Roman" w:cs="Times New Roman"/>
          <w:sz w:val="28"/>
          <w:szCs w:val="28"/>
        </w:rPr>
        <w:t xml:space="preserve"> – категории (признаки) заявителей, сведения о которых размещаются в реестре услуг и в федеральной государственной информационной системе </w:t>
      </w:r>
      <w:r w:rsidR="00505395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«Единый портал государственных и муниципальных услуг (функций)</w:t>
      </w:r>
      <w:r w:rsidR="00505395" w:rsidRPr="00BD5654">
        <w:rPr>
          <w:rFonts w:ascii="Times New Roman" w:hAnsi="Times New Roman" w:cs="Times New Roman"/>
          <w:b/>
          <w:sz w:val="28"/>
          <w:szCs w:val="28"/>
        </w:rPr>
        <w:t>»</w:t>
      </w:r>
      <w:r w:rsidR="00505395" w:rsidRPr="00BD5654"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505395"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5395"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региональном портале государственных и муниципальных услуг Краснодарского края</w:t>
      </w:r>
      <w:r w:rsidR="00505395" w:rsidRPr="00BD56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05395"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E75DD1" w:rsidRPr="00111AE1" w:rsidRDefault="00E75DD1" w:rsidP="00E75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</w:t>
      </w:r>
      <w:r w:rsidRPr="00EE69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Единый </w:t>
      </w:r>
      <w:r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 w:rsidRPr="00EE6978">
        <w:rPr>
          <w:rStyle w:val="a4"/>
          <w:rFonts w:ascii="Times New Roman" w:hAnsi="Times New Roman" w:cs="Times New Roman"/>
          <w:b w:val="0"/>
          <w:color w:val="auto"/>
          <w:sz w:val="28"/>
          <w:szCs w:val="28"/>
        </w:rPr>
        <w:t>ортал</w:t>
      </w:r>
      <w:r w:rsidRPr="00EE6978">
        <w:rPr>
          <w:rFonts w:ascii="Times New Roman" w:hAnsi="Times New Roman" w:cs="Times New Roman"/>
          <w:sz w:val="28"/>
          <w:szCs w:val="28"/>
        </w:rPr>
        <w:t xml:space="preserve"> </w:t>
      </w:r>
      <w:r w:rsidRPr="00EE6978">
        <w:rPr>
          <w:sz w:val="28"/>
          <w:szCs w:val="28"/>
        </w:rPr>
        <w:t>–</w:t>
      </w:r>
      <w:r w:rsidRPr="00EE6978">
        <w:rPr>
          <w:rFonts w:ascii="Times New Roman" w:hAnsi="Times New Roman" w:cs="Times New Roman"/>
          <w:sz w:val="28"/>
          <w:szCs w:val="28"/>
        </w:rPr>
        <w:t xml:space="preserve"> федеральная государственная информационная система 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«Единый портал государственных и муниципальных услуг (функций)»</w:t>
      </w:r>
      <w:r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Pr="00EE6978">
        <w:rPr>
          <w:rFonts w:ascii="Times New Roman" w:hAnsi="Times New Roman" w:cs="Times New Roman"/>
          <w:sz w:val="28"/>
          <w:szCs w:val="28"/>
        </w:rPr>
        <w:t>в информационно-телекоммуникационной сети Интернет.</w:t>
      </w:r>
    </w:p>
    <w:p w:rsidR="00E75DD1" w:rsidRPr="00EE6978" w:rsidRDefault="00E75DD1" w:rsidP="00E75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737F7" w:rsidRPr="004737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111AE1">
        <w:rPr>
          <w:rFonts w:ascii="Times New Roman" w:hAnsi="Times New Roman" w:cs="Times New Roman"/>
          <w:sz w:val="28"/>
          <w:szCs w:val="28"/>
        </w:rPr>
        <w:t xml:space="preserve">Региональный портал </w:t>
      </w:r>
      <w:r w:rsidRPr="00EE6978">
        <w:rPr>
          <w:sz w:val="28"/>
          <w:szCs w:val="28"/>
        </w:rPr>
        <w:t>–</w:t>
      </w:r>
      <w:r w:rsidRPr="00111AE1">
        <w:rPr>
          <w:rFonts w:ascii="Times New Roman" w:hAnsi="Times New Roman" w:cs="Times New Roman"/>
          <w:sz w:val="28"/>
          <w:szCs w:val="28"/>
        </w:rPr>
        <w:t xml:space="preserve"> </w:t>
      </w:r>
      <w:r w:rsidRPr="00BD5654">
        <w:rPr>
          <w:rStyle w:val="a5"/>
          <w:rFonts w:ascii="Times New Roman" w:hAnsi="Times New Roman" w:cs="Times New Roman"/>
          <w:b w:val="0"/>
          <w:color w:val="auto"/>
          <w:sz w:val="28"/>
          <w:szCs w:val="28"/>
        </w:rPr>
        <w:t>региональный портал государственных и муниципальных услуг Краснодарского края</w:t>
      </w:r>
      <w:r w:rsidRPr="00EE6978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Интернет.</w:t>
      </w:r>
    </w:p>
    <w:p w:rsidR="004737F7" w:rsidRDefault="00E75DD1" w:rsidP="00473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4737F7" w:rsidRPr="004737F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="004737F7" w:rsidRPr="004737F7">
        <w:rPr>
          <w:rFonts w:ascii="Times New Roman" w:hAnsi="Times New Roman" w:cs="Times New Roman"/>
          <w:sz w:val="28"/>
          <w:szCs w:val="28"/>
        </w:rPr>
        <w:t>МФЦ - государственное автономное учреждение Краснодарского края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4737F7" w:rsidRPr="004737F7">
        <w:rPr>
          <w:rFonts w:ascii="Times New Roman" w:hAnsi="Times New Roman" w:cs="Times New Roman"/>
          <w:sz w:val="28"/>
          <w:szCs w:val="28"/>
        </w:rPr>
        <w:t>Многофункциональный центр предоставления государственных и муниципальных услуг</w:t>
      </w:r>
      <w:r w:rsidR="00DB238C">
        <w:rPr>
          <w:rFonts w:ascii="Times New Roman" w:hAnsi="Times New Roman" w:cs="Times New Roman"/>
          <w:sz w:val="28"/>
          <w:szCs w:val="28"/>
        </w:rPr>
        <w:t xml:space="preserve"> </w:t>
      </w:r>
      <w:r w:rsidR="004737F7" w:rsidRPr="004737F7">
        <w:rPr>
          <w:rFonts w:ascii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737F7" w:rsidRPr="004737F7">
        <w:rPr>
          <w:rFonts w:ascii="Times New Roman" w:hAnsi="Times New Roman" w:cs="Times New Roman"/>
          <w:sz w:val="28"/>
          <w:szCs w:val="28"/>
        </w:rPr>
        <w:t>.</w:t>
      </w:r>
    </w:p>
    <w:p w:rsidR="00E75DD1" w:rsidRPr="004737F7" w:rsidRDefault="00E75DD1" w:rsidP="00473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 МКУ «Архитектурный центр» </w:t>
      </w:r>
      <w:r w:rsidRPr="00EE697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муниципальное казенное учреждение «Архитектурный центр» муниципального образования Темрюкский район</w:t>
      </w:r>
    </w:p>
    <w:p w:rsidR="00E75DD1" w:rsidRPr="00644D80" w:rsidRDefault="00E75DD1" w:rsidP="00E75D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 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РФ </w:t>
      </w:r>
      <w:r w:rsidRPr="007757FF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градостроительный кодекс Российской Федерации</w:t>
      </w:r>
    </w:p>
    <w:p w:rsidR="00EE6978" w:rsidRDefault="004737F7" w:rsidP="004737F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7F7">
        <w:rPr>
          <w:rFonts w:ascii="Times New Roman" w:hAnsi="Times New Roman" w:cs="Times New Roman"/>
          <w:sz w:val="28"/>
          <w:szCs w:val="28"/>
        </w:rPr>
        <w:t>1</w:t>
      </w:r>
      <w:r w:rsidR="00E75DD1">
        <w:rPr>
          <w:rFonts w:ascii="Times New Roman" w:hAnsi="Times New Roman" w:cs="Times New Roman"/>
          <w:sz w:val="28"/>
          <w:szCs w:val="28"/>
        </w:rPr>
        <w:t>4</w:t>
      </w:r>
      <w:r w:rsidRPr="004737F7">
        <w:rPr>
          <w:rFonts w:ascii="Times New Roman" w:hAnsi="Times New Roman" w:cs="Times New Roman"/>
          <w:sz w:val="28"/>
          <w:szCs w:val="28"/>
        </w:rPr>
        <w:t>.</w:t>
      </w:r>
      <w:r w:rsidR="00E75DD1">
        <w:rPr>
          <w:rFonts w:ascii="Times New Roman" w:hAnsi="Times New Roman" w:cs="Times New Roman"/>
          <w:sz w:val="28"/>
          <w:szCs w:val="28"/>
        </w:rPr>
        <w:t> </w:t>
      </w:r>
      <w:r w:rsidRPr="004737F7">
        <w:rPr>
          <w:rFonts w:ascii="Times New Roman" w:hAnsi="Times New Roman" w:cs="Times New Roman"/>
          <w:sz w:val="28"/>
          <w:szCs w:val="28"/>
        </w:rPr>
        <w:t>Акт освидетельствования - акт освидетельствования проведения основных работ по</w:t>
      </w:r>
      <w:r w:rsidR="00DB238C">
        <w:rPr>
          <w:rFonts w:ascii="Times New Roman" w:hAnsi="Times New Roman" w:cs="Times New Roman"/>
          <w:sz w:val="28"/>
          <w:szCs w:val="28"/>
        </w:rPr>
        <w:t xml:space="preserve"> </w:t>
      </w:r>
      <w:r w:rsidRPr="004737F7">
        <w:rPr>
          <w:rFonts w:ascii="Times New Roman" w:hAnsi="Times New Roman" w:cs="Times New Roman"/>
          <w:sz w:val="28"/>
          <w:szCs w:val="28"/>
        </w:rPr>
        <w:t>строительству объекта индивидуального жилищного строительства (монтаж фундамента, возведение</w:t>
      </w:r>
      <w:r w:rsidR="00DB238C">
        <w:rPr>
          <w:rFonts w:ascii="Times New Roman" w:hAnsi="Times New Roman" w:cs="Times New Roman"/>
          <w:sz w:val="28"/>
          <w:szCs w:val="28"/>
        </w:rPr>
        <w:t xml:space="preserve"> </w:t>
      </w:r>
      <w:r w:rsidRPr="004737F7">
        <w:rPr>
          <w:rFonts w:ascii="Times New Roman" w:hAnsi="Times New Roman" w:cs="Times New Roman"/>
          <w:sz w:val="28"/>
          <w:szCs w:val="28"/>
        </w:rPr>
        <w:t>стен и кровли) или проведения работ по реконструкции объекта индивидуального жилищного</w:t>
      </w:r>
      <w:r w:rsidR="00DB238C">
        <w:rPr>
          <w:rFonts w:ascii="Times New Roman" w:hAnsi="Times New Roman" w:cs="Times New Roman"/>
          <w:sz w:val="28"/>
          <w:szCs w:val="28"/>
        </w:rPr>
        <w:t xml:space="preserve"> </w:t>
      </w:r>
      <w:r w:rsidRPr="004737F7">
        <w:rPr>
          <w:rFonts w:ascii="Times New Roman" w:hAnsi="Times New Roman" w:cs="Times New Roman"/>
          <w:sz w:val="28"/>
          <w:szCs w:val="28"/>
        </w:rPr>
        <w:t>строительства либо реконструкции дома блокированной застройки, в результате которых общая</w:t>
      </w:r>
      <w:r w:rsidR="00DB238C">
        <w:rPr>
          <w:rFonts w:ascii="Times New Roman" w:hAnsi="Times New Roman" w:cs="Times New Roman"/>
          <w:sz w:val="28"/>
          <w:szCs w:val="28"/>
        </w:rPr>
        <w:t xml:space="preserve"> </w:t>
      </w:r>
      <w:r w:rsidRPr="004737F7">
        <w:rPr>
          <w:rFonts w:ascii="Times New Roman" w:hAnsi="Times New Roman" w:cs="Times New Roman"/>
          <w:sz w:val="28"/>
          <w:szCs w:val="28"/>
        </w:rPr>
        <w:t>площадь жилого помещения (жилых помещений) реконструируемого объекта увеличивается не менее</w:t>
      </w:r>
      <w:r w:rsidR="00DB238C">
        <w:rPr>
          <w:rFonts w:ascii="Times New Roman" w:hAnsi="Times New Roman" w:cs="Times New Roman"/>
          <w:sz w:val="28"/>
          <w:szCs w:val="28"/>
        </w:rPr>
        <w:t xml:space="preserve"> </w:t>
      </w:r>
      <w:r w:rsidRPr="004737F7">
        <w:rPr>
          <w:rFonts w:ascii="Times New Roman" w:hAnsi="Times New Roman" w:cs="Times New Roman"/>
          <w:sz w:val="28"/>
          <w:szCs w:val="28"/>
        </w:rPr>
        <w:t>чем на учётную норму площади жилого помещения, устанавливаемую в соответствии с жилищным</w:t>
      </w:r>
      <w:r w:rsidR="00DB238C">
        <w:rPr>
          <w:rFonts w:ascii="Times New Roman" w:hAnsi="Times New Roman" w:cs="Times New Roman"/>
          <w:sz w:val="28"/>
          <w:szCs w:val="28"/>
        </w:rPr>
        <w:t xml:space="preserve"> </w:t>
      </w:r>
      <w:r w:rsidRPr="004737F7">
        <w:rPr>
          <w:rFonts w:ascii="Times New Roman" w:hAnsi="Times New Roman" w:cs="Times New Roman"/>
          <w:sz w:val="28"/>
          <w:szCs w:val="28"/>
        </w:rPr>
        <w:t>законодательством Российской Федерации.</w:t>
      </w:r>
    </w:p>
    <w:p w:rsidR="00EE6978" w:rsidRDefault="00EE6978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04C30" w:rsidRDefault="00A04C30" w:rsidP="00EE69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1"/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архитектуры и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>градостроительства,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главный архитектор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образования Темрюкский </w:t>
      </w:r>
    </w:p>
    <w:p w:rsidR="00111AE1" w:rsidRPr="00111AE1" w:rsidRDefault="00111AE1" w:rsidP="00111A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1AE1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377233" w:rsidRDefault="00111AE1" w:rsidP="00111AE1">
      <w:pPr>
        <w:spacing w:after="0" w:line="240" w:lineRule="auto"/>
        <w:jc w:val="both"/>
      </w:pPr>
      <w:r w:rsidRPr="00111AE1"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111AE1">
        <w:rPr>
          <w:rFonts w:ascii="Times New Roman" w:hAnsi="Times New Roman" w:cs="Times New Roman"/>
          <w:sz w:val="28"/>
          <w:szCs w:val="28"/>
        </w:rPr>
        <w:t xml:space="preserve">                               А.С. Андрусенко</w:t>
      </w:r>
    </w:p>
    <w:sectPr w:rsidR="00377233" w:rsidSect="00111AE1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2A8" w:rsidRDefault="00BB52A8" w:rsidP="00DD07C3">
      <w:pPr>
        <w:spacing w:after="0" w:line="240" w:lineRule="auto"/>
      </w:pPr>
      <w:r>
        <w:separator/>
      </w:r>
    </w:p>
  </w:endnote>
  <w:endnote w:type="continuationSeparator" w:id="0">
    <w:p w:rsidR="00BB52A8" w:rsidRDefault="00BB52A8" w:rsidP="00DD0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2A8" w:rsidRDefault="00BB52A8" w:rsidP="00DD07C3">
      <w:pPr>
        <w:spacing w:after="0" w:line="240" w:lineRule="auto"/>
      </w:pPr>
      <w:r>
        <w:separator/>
      </w:r>
    </w:p>
  </w:footnote>
  <w:footnote w:type="continuationSeparator" w:id="0">
    <w:p w:rsidR="00BB52A8" w:rsidRDefault="00BB52A8" w:rsidP="00DD0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9626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D07C3" w:rsidRPr="00DD07C3" w:rsidRDefault="00DD07C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D07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D07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543E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D07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D07C3" w:rsidRDefault="00DD07C3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838"/>
    <w:rsid w:val="00111AE1"/>
    <w:rsid w:val="001248D8"/>
    <w:rsid w:val="001D4015"/>
    <w:rsid w:val="002771FD"/>
    <w:rsid w:val="003311F3"/>
    <w:rsid w:val="00377233"/>
    <w:rsid w:val="00384A11"/>
    <w:rsid w:val="004737F7"/>
    <w:rsid w:val="004E5792"/>
    <w:rsid w:val="00505395"/>
    <w:rsid w:val="00555BED"/>
    <w:rsid w:val="0055764F"/>
    <w:rsid w:val="005A2100"/>
    <w:rsid w:val="00644D80"/>
    <w:rsid w:val="0072724D"/>
    <w:rsid w:val="007D68AC"/>
    <w:rsid w:val="008042F4"/>
    <w:rsid w:val="008216BF"/>
    <w:rsid w:val="00A04C30"/>
    <w:rsid w:val="00B543EF"/>
    <w:rsid w:val="00BB52A8"/>
    <w:rsid w:val="00BD5654"/>
    <w:rsid w:val="00C07838"/>
    <w:rsid w:val="00C104B7"/>
    <w:rsid w:val="00C66F7E"/>
    <w:rsid w:val="00DB238C"/>
    <w:rsid w:val="00DB59A9"/>
    <w:rsid w:val="00DD07C3"/>
    <w:rsid w:val="00E733E4"/>
    <w:rsid w:val="00E75DD1"/>
    <w:rsid w:val="00EE6978"/>
    <w:rsid w:val="00F0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99512"/>
  <w15:chartTrackingRefBased/>
  <w15:docId w15:val="{C8870720-C21A-415E-98E0-40CF8A09A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55764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76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55764F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55764F"/>
    <w:rPr>
      <w:b/>
      <w:bCs/>
      <w:color w:val="26282F"/>
    </w:rPr>
  </w:style>
  <w:style w:type="character" w:customStyle="1" w:styleId="a5">
    <w:name w:val="Гипертекстовая ссылка"/>
    <w:basedOn w:val="a4"/>
    <w:uiPriority w:val="99"/>
    <w:rsid w:val="0055764F"/>
    <w:rPr>
      <w:b/>
      <w:bCs/>
      <w:color w:val="106BBE"/>
    </w:rPr>
  </w:style>
  <w:style w:type="paragraph" w:styleId="a6">
    <w:name w:val="header"/>
    <w:basedOn w:val="a"/>
    <w:link w:val="a7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D07C3"/>
  </w:style>
  <w:style w:type="paragraph" w:styleId="a8">
    <w:name w:val="footer"/>
    <w:basedOn w:val="a"/>
    <w:link w:val="a9"/>
    <w:uiPriority w:val="99"/>
    <w:unhideWhenUsed/>
    <w:rsid w:val="00DD0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D07C3"/>
  </w:style>
  <w:style w:type="paragraph" w:styleId="aa">
    <w:name w:val="Balloon Text"/>
    <w:basedOn w:val="a"/>
    <w:link w:val="ab"/>
    <w:uiPriority w:val="99"/>
    <w:semiHidden/>
    <w:unhideWhenUsed/>
    <w:rsid w:val="00DD07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07C3"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555B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Владимировна Залевская</dc:creator>
  <cp:keywords/>
  <dc:description/>
  <cp:lastModifiedBy>Шаламбар Ангелина Валикоевна</cp:lastModifiedBy>
  <cp:revision>21</cp:revision>
  <cp:lastPrinted>2026-01-28T11:27:00Z</cp:lastPrinted>
  <dcterms:created xsi:type="dcterms:W3CDTF">2025-12-15T12:58:00Z</dcterms:created>
  <dcterms:modified xsi:type="dcterms:W3CDTF">2026-01-30T10:22:00Z</dcterms:modified>
</cp:coreProperties>
</file>